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A6" w:rsidRDefault="00DB52A6" w:rsidP="00DB52A6">
      <w:pPr>
        <w:jc w:val="center"/>
        <w:rPr>
          <w:b/>
        </w:rPr>
      </w:pPr>
      <w:r w:rsidRPr="00DB52A6">
        <w:rPr>
          <w:b/>
        </w:rPr>
        <w:t>План подготовки к ЕГЭ по информатике на 2014/15 учебный год</w:t>
      </w:r>
    </w:p>
    <w:p w:rsidR="00DB52A6" w:rsidRPr="00DB52A6" w:rsidRDefault="00DB52A6" w:rsidP="00DB52A6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007"/>
        <w:gridCol w:w="993"/>
        <w:gridCol w:w="1290"/>
        <w:gridCol w:w="1119"/>
      </w:tblGrid>
      <w:tr w:rsidR="00DB52A6" w:rsidRPr="00BB4F08" w:rsidTr="00877633">
        <w:trPr>
          <w:cantSplit/>
          <w:trHeight w:val="828"/>
        </w:trPr>
        <w:tc>
          <w:tcPr>
            <w:tcW w:w="656" w:type="dxa"/>
            <w:vMerge w:val="restart"/>
            <w:tcBorders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 xml:space="preserve">№ </w:t>
            </w:r>
            <w:proofErr w:type="spellStart"/>
            <w:proofErr w:type="gramStart"/>
            <w:r w:rsidRPr="00BB4F08">
              <w:t>п</w:t>
            </w:r>
            <w:proofErr w:type="spellEnd"/>
            <w:proofErr w:type="gramEnd"/>
            <w:r w:rsidRPr="00BB4F08">
              <w:t>/</w:t>
            </w:r>
            <w:proofErr w:type="spellStart"/>
            <w:r w:rsidRPr="00BB4F08">
              <w:t>п</w:t>
            </w:r>
            <w:proofErr w:type="spellEnd"/>
          </w:p>
        </w:tc>
        <w:tc>
          <w:tcPr>
            <w:tcW w:w="6007" w:type="dxa"/>
            <w:vMerge w:val="restart"/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Перечень тем</w:t>
            </w:r>
          </w:p>
        </w:tc>
        <w:tc>
          <w:tcPr>
            <w:tcW w:w="993" w:type="dxa"/>
            <w:vMerge w:val="restart"/>
          </w:tcPr>
          <w:p w:rsidR="00DB52A6" w:rsidRPr="00BB4F08" w:rsidRDefault="00DB52A6" w:rsidP="002C46C0">
            <w:pPr>
              <w:jc w:val="center"/>
            </w:pPr>
          </w:p>
          <w:p w:rsidR="00DB52A6" w:rsidRPr="00BB4F08" w:rsidRDefault="00DB52A6" w:rsidP="002C46C0">
            <w:pPr>
              <w:jc w:val="center"/>
            </w:pPr>
            <w:r w:rsidRPr="00BB4F08">
              <w:t>Всего</w:t>
            </w:r>
          </w:p>
          <w:p w:rsidR="00DB52A6" w:rsidRPr="00BB4F08" w:rsidRDefault="00DB52A6" w:rsidP="002C46C0">
            <w:pPr>
              <w:jc w:val="center"/>
            </w:pPr>
            <w:r w:rsidRPr="00BB4F08">
              <w:t>часов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B52A6" w:rsidRDefault="00DB52A6" w:rsidP="002C46C0">
            <w:pPr>
              <w:jc w:val="center"/>
            </w:pPr>
          </w:p>
          <w:p w:rsidR="00DB52A6" w:rsidRPr="00BB4F08" w:rsidRDefault="00DB52A6" w:rsidP="002C46C0">
            <w:pPr>
              <w:jc w:val="center"/>
            </w:pPr>
            <w:r>
              <w:t>Дата поведения</w:t>
            </w:r>
          </w:p>
        </w:tc>
      </w:tr>
      <w:tr w:rsidR="00DB52A6" w:rsidRPr="00BB4F08" w:rsidTr="00DB52A6">
        <w:trPr>
          <w:cantSplit/>
          <w:trHeight w:val="438"/>
        </w:trPr>
        <w:tc>
          <w:tcPr>
            <w:tcW w:w="656" w:type="dxa"/>
            <w:vMerge/>
          </w:tcPr>
          <w:p w:rsidR="00DB52A6" w:rsidRPr="00BB4F08" w:rsidRDefault="00DB52A6" w:rsidP="002C46C0">
            <w:pPr>
              <w:jc w:val="right"/>
            </w:pPr>
          </w:p>
        </w:tc>
        <w:tc>
          <w:tcPr>
            <w:tcW w:w="6007" w:type="dxa"/>
            <w:vMerge/>
          </w:tcPr>
          <w:p w:rsidR="00DB52A6" w:rsidRPr="00BB4F08" w:rsidRDefault="00DB52A6" w:rsidP="002C46C0"/>
        </w:tc>
        <w:tc>
          <w:tcPr>
            <w:tcW w:w="993" w:type="dxa"/>
            <w:vMerge/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290" w:type="dxa"/>
          </w:tcPr>
          <w:p w:rsidR="00DB52A6" w:rsidRPr="00BB4F08" w:rsidRDefault="00DB52A6" w:rsidP="002C46C0">
            <w:pPr>
              <w:jc w:val="center"/>
            </w:pPr>
            <w:r>
              <w:t>план</w:t>
            </w:r>
          </w:p>
        </w:tc>
        <w:tc>
          <w:tcPr>
            <w:tcW w:w="1119" w:type="dxa"/>
          </w:tcPr>
          <w:p w:rsidR="00DB52A6" w:rsidRPr="00BB4F08" w:rsidRDefault="00DB52A6" w:rsidP="002C46C0">
            <w:pPr>
              <w:jc w:val="center"/>
            </w:pPr>
            <w:r>
              <w:t>факт</w:t>
            </w:r>
          </w:p>
        </w:tc>
      </w:tr>
      <w:tr w:rsidR="00DB52A6" w:rsidRPr="00BB4F08" w:rsidTr="00DB52A6">
        <w:tc>
          <w:tcPr>
            <w:tcW w:w="656" w:type="dxa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1.</w:t>
            </w:r>
          </w:p>
        </w:tc>
        <w:tc>
          <w:tcPr>
            <w:tcW w:w="6007" w:type="dxa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Основные подходы к разработке контрольно-измерительных материалов ЕГЭ по информатике:</w:t>
            </w:r>
          </w:p>
        </w:tc>
        <w:tc>
          <w:tcPr>
            <w:tcW w:w="993" w:type="dxa"/>
            <w:vAlign w:val="center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  <w:r w:rsidRPr="00BB4F08">
              <w:rPr>
                <w:b/>
              </w:rPr>
              <w:t>2</w:t>
            </w:r>
          </w:p>
        </w:tc>
        <w:tc>
          <w:tcPr>
            <w:tcW w:w="1290" w:type="dxa"/>
          </w:tcPr>
          <w:p w:rsidR="00DB52A6" w:rsidRDefault="00DB52A6" w:rsidP="002C46C0">
            <w:pPr>
              <w:jc w:val="center"/>
              <w:rPr>
                <w:b/>
              </w:rPr>
            </w:pPr>
          </w:p>
          <w:p w:rsidR="00DB52A6" w:rsidRPr="003558DD" w:rsidRDefault="00DB52A6" w:rsidP="002C46C0">
            <w:pPr>
              <w:jc w:val="center"/>
            </w:pPr>
          </w:p>
        </w:tc>
        <w:tc>
          <w:tcPr>
            <w:tcW w:w="1119" w:type="dxa"/>
          </w:tcPr>
          <w:p w:rsidR="00DB52A6" w:rsidRDefault="00DB52A6">
            <w:pPr>
              <w:spacing w:after="200" w:line="276" w:lineRule="auto"/>
            </w:pPr>
          </w:p>
          <w:p w:rsidR="00DB52A6" w:rsidRPr="003558DD" w:rsidRDefault="00DB52A6" w:rsidP="00DB52A6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</w:tcPr>
          <w:p w:rsidR="00DB52A6" w:rsidRPr="00BB4F08" w:rsidRDefault="00DB52A6" w:rsidP="002C46C0">
            <w:r w:rsidRPr="00BB4F08">
              <w:t>1.1.</w:t>
            </w:r>
          </w:p>
        </w:tc>
        <w:tc>
          <w:tcPr>
            <w:tcW w:w="6007" w:type="dxa"/>
          </w:tcPr>
          <w:p w:rsidR="00DB52A6" w:rsidRPr="00BB4F08" w:rsidRDefault="00DB52A6" w:rsidP="002C46C0">
            <w:r w:rsidRPr="00BB4F08">
              <w:t>Основные задачи, решаемые в ходе эксперимента по введению ЕГЭ в России, контрольно-измерительные материалы (КИМ)</w:t>
            </w:r>
          </w:p>
        </w:tc>
        <w:tc>
          <w:tcPr>
            <w:tcW w:w="993" w:type="dxa"/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1</w:t>
            </w:r>
          </w:p>
        </w:tc>
        <w:tc>
          <w:tcPr>
            <w:tcW w:w="1290" w:type="dxa"/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</w:tcPr>
          <w:p w:rsidR="00DB52A6" w:rsidRPr="00BB4F08" w:rsidRDefault="00DB52A6" w:rsidP="002C46C0">
            <w:r w:rsidRPr="00BB4F08">
              <w:t>1.2</w:t>
            </w:r>
          </w:p>
        </w:tc>
        <w:tc>
          <w:tcPr>
            <w:tcW w:w="6007" w:type="dxa"/>
          </w:tcPr>
          <w:p w:rsidR="00DB52A6" w:rsidRPr="00BB4F08" w:rsidRDefault="00DB52A6" w:rsidP="002C46C0">
            <w:r w:rsidRPr="00BB4F08">
              <w:t>Типы заданий. Распределение заданий экзаменационной работы по уровням усвоения учебного содержания курса.</w:t>
            </w:r>
          </w:p>
        </w:tc>
        <w:tc>
          <w:tcPr>
            <w:tcW w:w="993" w:type="dxa"/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1</w:t>
            </w:r>
          </w:p>
        </w:tc>
        <w:tc>
          <w:tcPr>
            <w:tcW w:w="1290" w:type="dxa"/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2.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Тематические блоки и тренинг по заданиям и вариантам: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  <w:r w:rsidRPr="00BB4F08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  <w:rPr>
                <w:b/>
              </w:rPr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 w:rsidRPr="00BB4F08">
              <w:t>2.1.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 w:rsidRPr="00BB4F08">
              <w:t>«Информация и ее кодирование»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>
            <w:r w:rsidRPr="00BB4F08">
              <w:t>2.2.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 w:rsidRPr="00BB4F08">
              <w:t xml:space="preserve">«Алгоритмизация и программирование»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>
            <w:r w:rsidRPr="00BB4F08">
              <w:t>2.3.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963FBE" w:rsidRDefault="00DB52A6" w:rsidP="002C46C0">
            <w:pPr>
              <w:rPr>
                <w:bCs/>
              </w:rPr>
            </w:pPr>
            <w:r w:rsidRPr="00BB4F08">
              <w:rPr>
                <w:bCs/>
              </w:rPr>
              <w:t>«Моделирование и  компьютерный эксперимент»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r w:rsidRPr="00BB4F08">
              <w:t>2.4.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r w:rsidRPr="00BB4F08">
              <w:rPr>
                <w:bCs/>
              </w:rPr>
              <w:t xml:space="preserve">«Основные устройства информационных и коммуникационных технологий» и  </w:t>
            </w:r>
            <w:r w:rsidRPr="00BB4F08">
              <w:t>«Программные средства информационных и коммуникационных технологий»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/>
          <w:p w:rsidR="00DB52A6" w:rsidRDefault="00DB52A6" w:rsidP="002C46C0">
            <w:r w:rsidRPr="00BB4F08">
              <w:t>2.5.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/>
          <w:p w:rsidR="00DB52A6" w:rsidRPr="00BB4F08" w:rsidRDefault="00DB52A6" w:rsidP="002C46C0">
            <w:r w:rsidRPr="00BB4F08">
              <w:t>«Основы логики»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>
            <w:r w:rsidRPr="00BB4F08">
              <w:t>2.6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>
            <w:pPr>
              <w:pStyle w:val="Normal1"/>
              <w:snapToGrid/>
              <w:spacing w:before="0" w:after="0"/>
              <w:rPr>
                <w:szCs w:val="24"/>
              </w:rPr>
            </w:pPr>
          </w:p>
          <w:p w:rsidR="00DB52A6" w:rsidRDefault="00DB52A6" w:rsidP="002C46C0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BB4F08">
              <w:rPr>
                <w:szCs w:val="24"/>
              </w:rPr>
              <w:t>«Технология обработки текстовой, графической и звуковой информации»</w:t>
            </w:r>
          </w:p>
          <w:p w:rsidR="00DB52A6" w:rsidRPr="00BB4F08" w:rsidRDefault="00DB52A6" w:rsidP="002C46C0">
            <w:pPr>
              <w:pStyle w:val="Normal1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 w:rsidRPr="00BB4F08">
              <w:t>2.7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>
            <w:r w:rsidRPr="00BB4F08">
              <w:t>«Технология обработки информации в электронных таблицах»</w:t>
            </w:r>
          </w:p>
          <w:p w:rsidR="00DB52A6" w:rsidRPr="00BB4F08" w:rsidRDefault="00DB52A6" w:rsidP="002C46C0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r w:rsidRPr="00BB4F08">
              <w:t>2.8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r w:rsidRPr="00BB4F08">
              <w:t>«Технология хранения, поиска и сортировки информации в базах данных»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>
            <w:r w:rsidRPr="00BB4F08">
              <w:t>2.9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 w:rsidRPr="00BB4F08">
              <w:t>«Телекоммуникационные технологии»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Default="00DB52A6" w:rsidP="002C46C0">
            <w:r w:rsidRPr="00BB4F08">
              <w:t>2.10</w:t>
            </w:r>
          </w:p>
          <w:p w:rsidR="00DB52A6" w:rsidRPr="00BB4F08" w:rsidRDefault="00DB52A6" w:rsidP="002C46C0"/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Default="00DB52A6" w:rsidP="002C46C0"/>
          <w:p w:rsidR="00DB52A6" w:rsidRPr="00BB4F08" w:rsidRDefault="00DB52A6" w:rsidP="002C46C0">
            <w:r>
              <w:t>«</w:t>
            </w:r>
            <w:r w:rsidRPr="00BB4F08">
              <w:t>Технология программирования»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A6" w:rsidRPr="00BB4F08" w:rsidRDefault="00DB52A6" w:rsidP="002C46C0">
            <w:pPr>
              <w:jc w:val="center"/>
            </w:pPr>
            <w:r w:rsidRPr="00BB4F08"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B52A6" w:rsidRPr="00BB4F08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3.</w:t>
            </w:r>
          </w:p>
        </w:tc>
        <w:tc>
          <w:tcPr>
            <w:tcW w:w="6007" w:type="dxa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 xml:space="preserve">Итоговый контроль </w:t>
            </w:r>
          </w:p>
        </w:tc>
        <w:tc>
          <w:tcPr>
            <w:tcW w:w="993" w:type="dxa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0" w:type="dxa"/>
          </w:tcPr>
          <w:p w:rsidR="00DB52A6" w:rsidRDefault="00DB52A6" w:rsidP="002C46C0">
            <w:pPr>
              <w:jc w:val="center"/>
            </w:pPr>
          </w:p>
        </w:tc>
        <w:tc>
          <w:tcPr>
            <w:tcW w:w="1119" w:type="dxa"/>
          </w:tcPr>
          <w:p w:rsidR="00DB52A6" w:rsidRDefault="00DB52A6" w:rsidP="002C46C0">
            <w:pPr>
              <w:jc w:val="center"/>
            </w:pPr>
          </w:p>
        </w:tc>
      </w:tr>
      <w:tr w:rsidR="00DB52A6" w:rsidRPr="00BB4F08" w:rsidTr="00DB52A6">
        <w:tc>
          <w:tcPr>
            <w:tcW w:w="656" w:type="dxa"/>
          </w:tcPr>
          <w:p w:rsidR="00DB52A6" w:rsidRPr="00BB4F08" w:rsidRDefault="00DB52A6" w:rsidP="002C46C0">
            <w:pPr>
              <w:rPr>
                <w:b/>
                <w:i/>
              </w:rPr>
            </w:pPr>
          </w:p>
        </w:tc>
        <w:tc>
          <w:tcPr>
            <w:tcW w:w="6007" w:type="dxa"/>
          </w:tcPr>
          <w:p w:rsidR="00DB52A6" w:rsidRPr="00BB4F08" w:rsidRDefault="00DB52A6" w:rsidP="002C46C0">
            <w:pPr>
              <w:rPr>
                <w:b/>
              </w:rPr>
            </w:pPr>
            <w:r w:rsidRPr="00BB4F08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290" w:type="dxa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DB52A6" w:rsidRPr="00BB4F08" w:rsidRDefault="00DB52A6" w:rsidP="002C46C0">
            <w:pPr>
              <w:jc w:val="center"/>
              <w:rPr>
                <w:b/>
              </w:rPr>
            </w:pPr>
          </w:p>
        </w:tc>
      </w:tr>
    </w:tbl>
    <w:p w:rsidR="006433E5" w:rsidRDefault="006433E5"/>
    <w:sectPr w:rsidR="006433E5" w:rsidSect="0064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78" w:rsidRDefault="00521078" w:rsidP="00DB52A6">
      <w:r>
        <w:separator/>
      </w:r>
    </w:p>
  </w:endnote>
  <w:endnote w:type="continuationSeparator" w:id="0">
    <w:p w:rsidR="00521078" w:rsidRDefault="00521078" w:rsidP="00DB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78" w:rsidRDefault="00521078" w:rsidP="00DB52A6">
      <w:r>
        <w:separator/>
      </w:r>
    </w:p>
  </w:footnote>
  <w:footnote w:type="continuationSeparator" w:id="0">
    <w:p w:rsidR="00521078" w:rsidRDefault="00521078" w:rsidP="00DB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A6"/>
    <w:rsid w:val="00521078"/>
    <w:rsid w:val="006433E5"/>
    <w:rsid w:val="00DB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B52A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5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5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5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2015-02-07T05:38:00Z</dcterms:created>
  <dcterms:modified xsi:type="dcterms:W3CDTF">2015-02-07T05:44:00Z</dcterms:modified>
</cp:coreProperties>
</file>